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ind w:firstLine="567"/>
        <w:jc w:val="cente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ДОГОВОР-ОФЕРТА</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firstLine="567"/>
        <w:jc w:val="cente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на оказание услуг</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ind w:firstLine="567"/>
        <w:jc w:val="cente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г. Санкт-Петербург</w:t>
        <w:tab/>
        <w:tab/>
        <w:tab/>
        <w:tab/>
        <w:tab/>
        <w:tab/>
        <w:tab/>
        <w:tab/>
        <w:t xml:space="preserve">«</w:t>
      </w:r>
      <w:r w:rsidDel="00000000" w:rsidR="00000000" w:rsidRPr="00000000">
        <w:rPr>
          <w:rFonts w:ascii="Times New Roman" w:cs="Times New Roman" w:eastAsia="Times New Roman" w:hAnsi="Times New Roman"/>
          <w:sz w:val="23"/>
          <w:szCs w:val="23"/>
          <w:rtl w:val="0"/>
        </w:rPr>
        <w:t xml:space="preserve">17</w:t>
      </w:r>
      <w:r w:rsidDel="00000000" w:rsidR="00000000" w:rsidRPr="00000000">
        <w:rPr>
          <w:rFonts w:ascii="Times New Roman" w:cs="Times New Roman" w:eastAsia="Times New Roman" w:hAnsi="Times New Roman"/>
          <w:color w:val="000000"/>
          <w:sz w:val="23"/>
          <w:szCs w:val="23"/>
          <w:rtl w:val="0"/>
        </w:rPr>
        <w:t xml:space="preserve">» </w:t>
      </w:r>
      <w:r w:rsidDel="00000000" w:rsidR="00000000" w:rsidRPr="00000000">
        <w:rPr>
          <w:rFonts w:ascii="Times New Roman" w:cs="Times New Roman" w:eastAsia="Times New Roman" w:hAnsi="Times New Roman"/>
          <w:sz w:val="23"/>
          <w:szCs w:val="23"/>
          <w:rtl w:val="0"/>
        </w:rPr>
        <w:t xml:space="preserve">февраля</w:t>
      </w:r>
      <w:r w:rsidDel="00000000" w:rsidR="00000000" w:rsidRPr="00000000">
        <w:rPr>
          <w:rFonts w:ascii="Times New Roman" w:cs="Times New Roman" w:eastAsia="Times New Roman" w:hAnsi="Times New Roman"/>
          <w:color w:val="000000"/>
          <w:sz w:val="23"/>
          <w:szCs w:val="23"/>
          <w:rtl w:val="0"/>
        </w:rPr>
        <w:t xml:space="preserve"> 202</w:t>
      </w:r>
      <w:r w:rsidDel="00000000" w:rsidR="00000000" w:rsidRPr="00000000">
        <w:rPr>
          <w:rFonts w:ascii="Times New Roman" w:cs="Times New Roman" w:eastAsia="Times New Roman" w:hAnsi="Times New Roman"/>
          <w:sz w:val="23"/>
          <w:szCs w:val="23"/>
          <w:rtl w:val="0"/>
        </w:rPr>
        <w:t xml:space="preserve">5</w:t>
      </w:r>
      <w:r w:rsidDel="00000000" w:rsidR="00000000" w:rsidRPr="00000000">
        <w:rPr>
          <w:rFonts w:ascii="Times New Roman" w:cs="Times New Roman" w:eastAsia="Times New Roman" w:hAnsi="Times New Roman"/>
          <w:color w:val="000000"/>
          <w:sz w:val="23"/>
          <w:szCs w:val="23"/>
          <w:rtl w:val="0"/>
        </w:rPr>
        <w:t xml:space="preserve"> г.</w:t>
      </w:r>
    </w:p>
    <w:p w:rsidR="00000000" w:rsidDel="00000000" w:rsidP="00000000" w:rsidRDefault="00000000" w:rsidRPr="00000000" w14:paraId="00000005">
      <w:pPr>
        <w:pBdr>
          <w:top w:space="0" w:sz="0" w:val="nil"/>
          <w:left w:space="0" w:sz="0" w:val="nil"/>
          <w:bottom w:space="0" w:sz="0" w:val="nil"/>
          <w:right w:space="0" w:sz="0" w:val="nil"/>
          <w:between w:space="0" w:sz="0" w:val="nil"/>
        </w:pBdr>
        <w:ind w:firstLine="567"/>
        <w:jc w:val="cente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Настоящая публичная оферта (далее – Оферта, Договор) является официальным предложением общества с ограниченной ответственностью «ЧАТ БУСТ» (ООО «ЧАТ БУСТ», ИНН: 7802948160, КПП: 780201001, ОГРН: 1237800145274), в адрес любого физического или юридического лица заключить с ООО «ЧАТ БУСТ» договор на оказание услуг на Сайте дистанционным способом на условиях, определенных в настоящем Договоре и содержит все существенные условия Оферты.</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В соответствии со статьей 435 и пунктом 2 статьи 437 Гражданского кодекса РФ настоящий Договор является публичной офертой и опубликован на сайте Исполнителя в информационно-коммуникационной сети «Интернет» по адресу: </w:t>
      </w:r>
      <w:hyperlink r:id="rId6">
        <w:r w:rsidDel="00000000" w:rsidR="00000000" w:rsidRPr="00000000">
          <w:rPr>
            <w:rFonts w:ascii="Times New Roman" w:cs="Times New Roman" w:eastAsia="Times New Roman" w:hAnsi="Times New Roman"/>
            <w:color w:val="0563c1"/>
            <w:sz w:val="23"/>
            <w:szCs w:val="23"/>
            <w:u w:val="single"/>
            <w:rtl w:val="0"/>
          </w:rPr>
          <w:t xml:space="preserve">https://chatboost.ru/</w:t>
        </w:r>
      </w:hyperlink>
      <w:r w:rsidDel="00000000" w:rsidR="00000000" w:rsidRPr="00000000">
        <w:rPr>
          <w:rFonts w:ascii="Times New Roman" w:cs="Times New Roman" w:eastAsia="Times New Roman" w:hAnsi="Times New Roman"/>
          <w:color w:val="000000"/>
          <w:sz w:val="23"/>
          <w:szCs w:val="23"/>
          <w:rtl w:val="0"/>
        </w:rPr>
        <w:t xml:space="preserve"> (далее – «Сайт»).</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Полным и безоговорочным акцептом настоящей оферты является осуществление Заказчиком оплаты предложенных Исполнителем услуг. Осуществляя акцепт данной публичной оферты, Заказчик гарантирует, что ознакомлен, соглашается, полностью и безоговорочно принимает все условия, которые изложены в тексте настоящего Договора.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Договор не требует его подписания и скрепления печатями Исполнителя и/или Заказчика (далее по тексту – «Стороны»), сохраняя при этом юридическую силу.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Данная редакция Публичной оферты вступает в силу с момента опубликования на Сайте Исполнителя и действует до момента ее отзыва Исполнителем.</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Исполнитель оставляет за собой право внести изменения в условия настоящей Оферты и/или отозвать Оферту в любой момент по своему усмотрению в одностороннем порядке. В случае внесения Исполнителем изменений в Оферту либо ее отзыва, такие изменения вступают в силу с момента опубликования, если иной срок вступления изменений в силу не определен дополнительно при их опубликовании.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Условия настоящего Договора являются универсальными, равнообязательными для всех Заказчиков и не могут быть изменены для одного из них.</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60" w:lineRule="auto"/>
        <w:ind w:firstLine="567"/>
        <w:jc w:val="cente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Термины и определения:</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ind w:firstLine="709"/>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ChatBoost</w:t>
      </w:r>
      <w:r w:rsidDel="00000000" w:rsidR="00000000" w:rsidRPr="00000000">
        <w:rPr>
          <w:rFonts w:ascii="Times New Roman" w:cs="Times New Roman" w:eastAsia="Times New Roman" w:hAnsi="Times New Roman"/>
          <w:color w:val="000000"/>
          <w:sz w:val="23"/>
          <w:szCs w:val="23"/>
          <w:rtl w:val="0"/>
        </w:rPr>
        <w:t xml:space="preserve"> - сервис, цифровой помощник на основе искусственного интеллекта, внедряемый на сайт Заказчика. Доступ к Сервису обеспечивается посредством информационно-телекоммуникационной сети «Интернет».</w:t>
      </w:r>
    </w:p>
    <w:p w:rsidR="00000000" w:rsidDel="00000000" w:rsidP="00000000" w:rsidRDefault="00000000" w:rsidRPr="00000000" w14:paraId="00000010">
      <w:pPr>
        <w:pBdr>
          <w:top w:space="0" w:sz="0" w:val="nil"/>
          <w:left w:space="0" w:sz="0" w:val="nil"/>
          <w:bottom w:space="0" w:sz="0" w:val="nil"/>
          <w:right w:space="0" w:sz="0" w:val="nil"/>
          <w:between w:space="0" w:sz="0" w:val="nil"/>
        </w:pBdr>
        <w:ind w:firstLine="709"/>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Личный кабинет</w:t>
      </w:r>
      <w:r w:rsidDel="00000000" w:rsidR="00000000" w:rsidRPr="00000000">
        <w:rPr>
          <w:rFonts w:ascii="Times New Roman" w:cs="Times New Roman" w:eastAsia="Times New Roman" w:hAnsi="Times New Roman"/>
          <w:color w:val="000000"/>
          <w:sz w:val="23"/>
          <w:szCs w:val="23"/>
          <w:rtl w:val="0"/>
        </w:rPr>
        <w:t xml:space="preserve"> - персональный раздел Заказчика, в котором находятся все основные инструменты, необходимые для работы с Сервисом. Доступ к Личному кабинету осуществляется после авторизации Заказчика (посредством ввода уникального имени Заказчика (логина) и пароля, известн</w:t>
      </w:r>
      <w:r w:rsidDel="00000000" w:rsidR="00000000" w:rsidRPr="00000000">
        <w:rPr>
          <w:rFonts w:ascii="Times New Roman" w:cs="Times New Roman" w:eastAsia="Times New Roman" w:hAnsi="Times New Roman"/>
          <w:sz w:val="23"/>
          <w:szCs w:val="23"/>
          <w:rtl w:val="0"/>
        </w:rPr>
        <w:t xml:space="preserve">ого</w:t>
      </w:r>
      <w:r w:rsidDel="00000000" w:rsidR="00000000" w:rsidRPr="00000000">
        <w:rPr>
          <w:rFonts w:ascii="Times New Roman" w:cs="Times New Roman" w:eastAsia="Times New Roman" w:hAnsi="Times New Roman"/>
          <w:color w:val="000000"/>
          <w:sz w:val="23"/>
          <w:szCs w:val="23"/>
          <w:rtl w:val="0"/>
        </w:rPr>
        <w:t xml:space="preserve"> только Заказчику и указываемых при регистрации в информационной базе Сервиса).</w:t>
      </w:r>
    </w:p>
    <w:p w:rsidR="00000000" w:rsidDel="00000000" w:rsidP="00000000" w:rsidRDefault="00000000" w:rsidRPr="00000000" w14:paraId="00000011">
      <w:pPr>
        <w:pBdr>
          <w:top w:space="0" w:sz="0" w:val="nil"/>
          <w:left w:space="0" w:sz="0" w:val="nil"/>
          <w:bottom w:space="0" w:sz="0" w:val="nil"/>
          <w:right w:space="0" w:sz="0" w:val="nil"/>
          <w:between w:space="0" w:sz="0" w:val="nil"/>
        </w:pBdr>
        <w:ind w:firstLine="709"/>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Диалог</w:t>
      </w:r>
      <w:r w:rsidDel="00000000" w:rsidR="00000000" w:rsidRPr="00000000">
        <w:rPr>
          <w:rFonts w:ascii="Times New Roman" w:cs="Times New Roman" w:eastAsia="Times New Roman" w:hAnsi="Times New Roman"/>
          <w:color w:val="000000"/>
          <w:sz w:val="23"/>
          <w:szCs w:val="23"/>
          <w:rtl w:val="0"/>
        </w:rPr>
        <w:t xml:space="preserve"> - сессия общения цифрового помощника ChatBoost с одним клиентом Заказчика.</w:t>
      </w:r>
    </w:p>
    <w:p w:rsidR="00000000" w:rsidDel="00000000" w:rsidP="00000000" w:rsidRDefault="00000000" w:rsidRPr="00000000" w14:paraId="00000012">
      <w:pPr>
        <w:pBdr>
          <w:top w:space="0" w:sz="0" w:val="nil"/>
          <w:left w:space="0" w:sz="0" w:val="nil"/>
          <w:bottom w:space="0" w:sz="0" w:val="nil"/>
          <w:right w:space="0" w:sz="0" w:val="nil"/>
          <w:between w:space="0" w:sz="0" w:val="nil"/>
        </w:pBdr>
        <w:ind w:firstLine="567"/>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ind w:firstLine="567"/>
        <w:jc w:val="cente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1. Предмет договора</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1.1. В соответствии с Договором Исполнитель обязуется по заданию Заказчика оказать абонентские услуги информационно-технического характера (далее - услуги), а Заказчик обязуется принять и оплатить эти услуги.</w:t>
      </w:r>
    </w:p>
    <w:p w:rsidR="00000000" w:rsidDel="00000000" w:rsidP="00000000" w:rsidRDefault="00000000" w:rsidRPr="00000000" w14:paraId="00000015">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1.2. Услуги включают в себя предоставление доступа к сервису ChatBoost (далее – Сервис) на условиях, указанных в Договоре.</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1.3. Перечень и стоимость оказываемых Исполнителем услуг размещена на Сайте Исполнителя по адресу: </w:t>
      </w:r>
      <w:hyperlink r:id="rId7">
        <w:r w:rsidDel="00000000" w:rsidR="00000000" w:rsidRPr="00000000">
          <w:rPr>
            <w:rFonts w:ascii="Times New Roman" w:cs="Times New Roman" w:eastAsia="Times New Roman" w:hAnsi="Times New Roman"/>
            <w:color w:val="0563c1"/>
            <w:sz w:val="23"/>
            <w:szCs w:val="23"/>
            <w:u w:val="single"/>
            <w:rtl w:val="0"/>
          </w:rPr>
          <w:t xml:space="preserve">https://chatboost.ru/</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firstLine="567"/>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2. Права и обязанности Сторон</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2.1. Исполнитель обязуется:</w:t>
      </w:r>
    </w:p>
    <w:p w:rsidR="00000000" w:rsidDel="00000000" w:rsidP="00000000" w:rsidRDefault="00000000" w:rsidRPr="00000000" w14:paraId="0000001A">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2.1.1. Оказать услуги надлежащего качества в соответствии с условиями настоящего Договора.</w:t>
      </w:r>
    </w:p>
    <w:p w:rsidR="00000000" w:rsidDel="00000000" w:rsidP="00000000" w:rsidRDefault="00000000" w:rsidRPr="00000000" w14:paraId="0000001B">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2.1.2. Предоставить доступ к Личному кабинету Заказчика в течении 1 (одного) дня с момента получения оплаты по Договору.</w:t>
      </w:r>
    </w:p>
    <w:p w:rsidR="00000000" w:rsidDel="00000000" w:rsidP="00000000" w:rsidRDefault="00000000" w:rsidRPr="00000000" w14:paraId="0000001C">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2.1.3. Консультировать Заказчика по вопросам работы Сервиса по электронной почте или в мессен</w:t>
      </w:r>
      <w:r w:rsidDel="00000000" w:rsidR="00000000" w:rsidRPr="00000000">
        <w:rPr>
          <w:rFonts w:ascii="Times New Roman" w:cs="Times New Roman" w:eastAsia="Times New Roman" w:hAnsi="Times New Roman"/>
          <w:sz w:val="23"/>
          <w:szCs w:val="23"/>
          <w:rtl w:val="0"/>
        </w:rPr>
        <w:t xml:space="preserve">джерах </w:t>
      </w:r>
      <w:r w:rsidDel="00000000" w:rsidR="00000000" w:rsidRPr="00000000">
        <w:rPr>
          <w:rFonts w:ascii="Times New Roman" w:cs="Times New Roman" w:eastAsia="Times New Roman" w:hAnsi="Times New Roman"/>
          <w:color w:val="000000"/>
          <w:sz w:val="23"/>
          <w:szCs w:val="23"/>
          <w:rtl w:val="0"/>
        </w:rPr>
        <w:t xml:space="preserve">по телефонам, указанным в разделе </w:t>
      </w:r>
      <w:r w:rsidDel="00000000" w:rsidR="00000000" w:rsidRPr="00000000">
        <w:rPr>
          <w:rFonts w:ascii="Times New Roman" w:cs="Times New Roman" w:eastAsia="Times New Roman" w:hAnsi="Times New Roman"/>
          <w:sz w:val="23"/>
          <w:szCs w:val="23"/>
          <w:rtl w:val="0"/>
        </w:rPr>
        <w:t xml:space="preserve">главной страницы </w:t>
      </w:r>
      <w:r w:rsidDel="00000000" w:rsidR="00000000" w:rsidRPr="00000000">
        <w:rPr>
          <w:rFonts w:ascii="Times New Roman" w:cs="Times New Roman" w:eastAsia="Times New Roman" w:hAnsi="Times New Roman"/>
          <w:color w:val="000000"/>
          <w:sz w:val="23"/>
          <w:szCs w:val="23"/>
          <w:rtl w:val="0"/>
        </w:rPr>
        <w:t xml:space="preserve">Сайта</w:t>
      </w:r>
    </w:p>
    <w:p w:rsidR="00000000" w:rsidDel="00000000" w:rsidP="00000000" w:rsidRDefault="00000000" w:rsidRPr="00000000" w14:paraId="0000001D">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2.2. Заказчик обязуется:</w:t>
      </w:r>
    </w:p>
    <w:p w:rsidR="00000000" w:rsidDel="00000000" w:rsidP="00000000" w:rsidRDefault="00000000" w:rsidRPr="00000000" w14:paraId="0000001E">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2.2.1. Оплачивать услуги Исполнителя в порядке, сроки и на условиях, которые установлены настоящим Договором.</w:t>
      </w:r>
    </w:p>
    <w:p w:rsidR="00000000" w:rsidDel="00000000" w:rsidP="00000000" w:rsidRDefault="00000000" w:rsidRPr="00000000" w14:paraId="0000001F">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2.2.2. Не передавать в использование, изменять, создавать новые версии Сервиса, декомпилировать Сервис или любую ее часть.</w:t>
      </w:r>
    </w:p>
    <w:p w:rsidR="00000000" w:rsidDel="00000000" w:rsidP="00000000" w:rsidRDefault="00000000" w:rsidRPr="00000000" w14:paraId="00000020">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2.3. Исполнитель имеет право:</w:t>
      </w:r>
    </w:p>
    <w:p w:rsidR="00000000" w:rsidDel="00000000" w:rsidP="00000000" w:rsidRDefault="00000000" w:rsidRPr="00000000" w14:paraId="00000021">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2.3.1. Вносить изменения в работу Сервиса.</w:t>
      </w:r>
    </w:p>
    <w:p w:rsidR="00000000" w:rsidDel="00000000" w:rsidP="00000000" w:rsidRDefault="00000000" w:rsidRPr="00000000" w14:paraId="00000022">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2.3.2. Приостановить работу Сервиса на период проведения регулярных технических работ, которые могут проводиться не более 24 (двадцати четырех) часов за период 30-ти календарных дней.</w:t>
      </w:r>
    </w:p>
    <w:p w:rsidR="00000000" w:rsidDel="00000000" w:rsidP="00000000" w:rsidRDefault="00000000" w:rsidRPr="00000000" w14:paraId="00000023">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2.3.3. Приостановить оказание услуг по договору в случае </w:t>
      </w:r>
      <w:r w:rsidDel="00000000" w:rsidR="00000000" w:rsidRPr="00000000">
        <w:rPr>
          <w:rFonts w:ascii="Times New Roman" w:cs="Times New Roman" w:eastAsia="Times New Roman" w:hAnsi="Times New Roman"/>
          <w:sz w:val="23"/>
          <w:szCs w:val="23"/>
          <w:rtl w:val="0"/>
        </w:rPr>
        <w:t xml:space="preserve">неполучения</w:t>
      </w:r>
      <w:r w:rsidDel="00000000" w:rsidR="00000000" w:rsidRPr="00000000">
        <w:rPr>
          <w:rFonts w:ascii="Times New Roman" w:cs="Times New Roman" w:eastAsia="Times New Roman" w:hAnsi="Times New Roman"/>
          <w:color w:val="000000"/>
          <w:sz w:val="23"/>
          <w:szCs w:val="23"/>
          <w:rtl w:val="0"/>
        </w:rPr>
        <w:t xml:space="preserve"> оплаты по Договору.</w:t>
      </w:r>
    </w:p>
    <w:p w:rsidR="00000000" w:rsidDel="00000000" w:rsidP="00000000" w:rsidRDefault="00000000" w:rsidRPr="00000000" w14:paraId="00000024">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2.4. Заказчик имеет право:</w:t>
      </w:r>
    </w:p>
    <w:p w:rsidR="00000000" w:rsidDel="00000000" w:rsidP="00000000" w:rsidRDefault="00000000" w:rsidRPr="00000000" w14:paraId="00000025">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2.4.1. Требовать оказания Исполнителем услуг в соответствии с условиями настоящего Договора.</w:t>
      </w:r>
    </w:p>
    <w:p w:rsidR="00000000" w:rsidDel="00000000" w:rsidP="00000000" w:rsidRDefault="00000000" w:rsidRPr="00000000" w14:paraId="00000026">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2.5. Стороны обязуются хранить в тайне коммерческую, финансовую и иную конфиденциальную информацию, полученную от другой Стороны при исполнении настоящего Договора.</w:t>
      </w:r>
    </w:p>
    <w:p w:rsidR="00000000" w:rsidDel="00000000" w:rsidP="00000000" w:rsidRDefault="00000000" w:rsidRPr="00000000" w14:paraId="00000027">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3. Порядок исполнения Договора</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3.1. Услуги оказываются Заказчику со дня получения оплаты, предусмотренной п. 4.1. Договора в течении </w:t>
      </w:r>
      <w:r w:rsidDel="00000000" w:rsidR="00000000" w:rsidRPr="00000000">
        <w:rPr>
          <w:rFonts w:ascii="Times New Roman" w:cs="Times New Roman" w:eastAsia="Times New Roman" w:hAnsi="Times New Roman"/>
          <w:sz w:val="23"/>
          <w:szCs w:val="23"/>
          <w:rtl w:val="0"/>
        </w:rPr>
        <w:t xml:space="preserve">оплаченного периода</w:t>
      </w:r>
      <w:r w:rsidDel="00000000" w:rsidR="00000000" w:rsidRPr="00000000">
        <w:rPr>
          <w:rFonts w:ascii="Times New Roman" w:cs="Times New Roman" w:eastAsia="Times New Roman" w:hAnsi="Times New Roman"/>
          <w:color w:val="000000"/>
          <w:sz w:val="23"/>
          <w:szCs w:val="23"/>
          <w:rtl w:val="0"/>
        </w:rPr>
        <w:t xml:space="preserve">. Продолжительность оплаченного периода определяется Заказчиком самостоятельно.</w:t>
      </w:r>
    </w:p>
    <w:p w:rsidR="00000000" w:rsidDel="00000000" w:rsidP="00000000" w:rsidRDefault="00000000" w:rsidRPr="00000000" w14:paraId="0000002A">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3.2. В случае если Заказчик не воспользовался услугами в течении срока указанного в п. 3.1. настоящего Договора, денежные средства за неиспользованные услуги возврату не подлежат. После истечения срока договора обязательства Исполнителя прекращаются.</w:t>
      </w:r>
    </w:p>
    <w:p w:rsidR="00000000" w:rsidDel="00000000" w:rsidP="00000000" w:rsidRDefault="00000000" w:rsidRPr="00000000" w14:paraId="0000002B">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bookmarkStart w:colFirst="0" w:colLast="0" w:name="_gjdgxs" w:id="0"/>
      <w:bookmarkEnd w:id="0"/>
      <w:r w:rsidDel="00000000" w:rsidR="00000000" w:rsidRPr="00000000">
        <w:rPr>
          <w:rFonts w:ascii="Times New Roman" w:cs="Times New Roman" w:eastAsia="Times New Roman" w:hAnsi="Times New Roman"/>
          <w:color w:val="000000"/>
          <w:sz w:val="23"/>
          <w:szCs w:val="23"/>
          <w:rtl w:val="0"/>
        </w:rPr>
        <w:t xml:space="preserve">3.3. По завершении процесса регистрации Заказчик получает доступ к веб-интерфейсу Личного кабинета, предоставляющему доступ к информации, принадлежащей Заказчику.</w:t>
      </w:r>
    </w:p>
    <w:p w:rsidR="00000000" w:rsidDel="00000000" w:rsidP="00000000" w:rsidRDefault="00000000" w:rsidRPr="00000000" w14:paraId="0000002C">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3.4. Сервис устанавливается на Сайте Заказчика самостоятельно силами Заказчика. Проведение консультаций клиентов Заказчика происходит в диалоговом окне Сервиса. </w:t>
      </w:r>
    </w:p>
    <w:p w:rsidR="00000000" w:rsidDel="00000000" w:rsidP="00000000" w:rsidRDefault="00000000" w:rsidRPr="00000000" w14:paraId="0000002D">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3.5. Заказчик может обратиться за технической поддержкой и консультацией на сайте </w:t>
      </w:r>
      <w:hyperlink r:id="rId8">
        <w:r w:rsidDel="00000000" w:rsidR="00000000" w:rsidRPr="00000000">
          <w:rPr>
            <w:rFonts w:ascii="Times New Roman" w:cs="Times New Roman" w:eastAsia="Times New Roman" w:hAnsi="Times New Roman"/>
            <w:color w:val="1155cc"/>
            <w:sz w:val="23"/>
            <w:szCs w:val="23"/>
            <w:u w:val="single"/>
            <w:rtl w:val="0"/>
          </w:rPr>
          <w:t xml:space="preserve">https://chatboost.ru/</w:t>
        </w:r>
      </w:hyperlink>
      <w:r w:rsidDel="00000000" w:rsidR="00000000" w:rsidRPr="00000000">
        <w:rPr>
          <w:rFonts w:ascii="Times New Roman" w:cs="Times New Roman" w:eastAsia="Times New Roman" w:hAnsi="Times New Roman"/>
          <w:sz w:val="23"/>
          <w:szCs w:val="23"/>
          <w:rtl w:val="0"/>
        </w:rPr>
        <w:t xml:space="preserve"> а также по контактам, оставленным на сайте.</w:t>
      </w:r>
    </w:p>
    <w:p w:rsidR="00000000" w:rsidDel="00000000" w:rsidP="00000000" w:rsidRDefault="00000000" w:rsidRPr="00000000" w14:paraId="0000002E">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3.6.</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color w:val="000000"/>
          <w:sz w:val="23"/>
          <w:szCs w:val="23"/>
          <w:rtl w:val="0"/>
        </w:rPr>
        <w:t xml:space="preserve">Предоставляемые Исполнителем услуги могут изменяться, дополняться, обновляться, в связи с чем их использование предлагается в режиме «как есть», то есть в том виде и объеме, в каком они предоставляются Исполнителем в момент обращения Заказчика к услугам (Сервису).</w:t>
      </w:r>
    </w:p>
    <w:p w:rsidR="00000000" w:rsidDel="00000000" w:rsidP="00000000" w:rsidRDefault="00000000" w:rsidRPr="00000000" w14:paraId="0000002F">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3.7. Остатки диалогов не суммируются и не переносятся на следующий период. Количество диалогов отслеживается в личном кабинете Заказчика в разделе «диалоги».</w:t>
      </w:r>
    </w:p>
    <w:p w:rsidR="00000000" w:rsidDel="00000000" w:rsidP="00000000" w:rsidRDefault="00000000" w:rsidRPr="00000000" w14:paraId="00000030">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3.8. В случае, если лимит тарифа исчерпывается раньше срока, то Заказчик выбирает один из следующих вариантов:</w:t>
      </w:r>
    </w:p>
    <w:p w:rsidR="00000000" w:rsidDel="00000000" w:rsidP="00000000" w:rsidRDefault="00000000" w:rsidRPr="00000000" w14:paraId="00000031">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3"/>
          <w:szCs w:val="23"/>
          <w:rtl w:val="0"/>
        </w:rPr>
        <w:t xml:space="preserve">а) </w:t>
      </w:r>
      <w:r w:rsidDel="00000000" w:rsidR="00000000" w:rsidRPr="00000000">
        <w:rPr>
          <w:rFonts w:ascii="Times New Roman" w:cs="Times New Roman" w:eastAsia="Times New Roman" w:hAnsi="Times New Roman"/>
          <w:sz w:val="23"/>
          <w:szCs w:val="23"/>
          <w:rtl w:val="0"/>
        </w:rPr>
        <w:t xml:space="preserve">Переход</w:t>
      </w:r>
      <w:r w:rsidDel="00000000" w:rsidR="00000000" w:rsidRPr="00000000">
        <w:rPr>
          <w:rFonts w:ascii="Times New Roman" w:cs="Times New Roman" w:eastAsia="Times New Roman" w:hAnsi="Times New Roman"/>
          <w:color w:val="000000"/>
          <w:sz w:val="23"/>
          <w:szCs w:val="23"/>
          <w:rtl w:val="0"/>
        </w:rPr>
        <w:t xml:space="preserve"> на новый тарифный план. При переходе на новый тарифный план, Заказчик оплачивает выбранный период по утвержденным тарифам на дату оплаты. Отчетный период начинается с даты оплаты нового тарифного плана. </w:t>
      </w:r>
    </w:p>
    <w:p w:rsidR="00000000" w:rsidDel="00000000" w:rsidP="00000000" w:rsidRDefault="00000000" w:rsidRPr="00000000" w14:paraId="00000032">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б) </w:t>
      </w:r>
      <w:r w:rsidDel="00000000" w:rsidR="00000000" w:rsidRPr="00000000">
        <w:rPr>
          <w:rFonts w:ascii="Times New Roman" w:cs="Times New Roman" w:eastAsia="Times New Roman" w:hAnsi="Times New Roman"/>
          <w:sz w:val="23"/>
          <w:szCs w:val="23"/>
          <w:rtl w:val="0"/>
        </w:rPr>
        <w:t xml:space="preserve">Ожидание</w:t>
      </w:r>
      <w:r w:rsidDel="00000000" w:rsidR="00000000" w:rsidRPr="00000000">
        <w:rPr>
          <w:rFonts w:ascii="Times New Roman" w:cs="Times New Roman" w:eastAsia="Times New Roman" w:hAnsi="Times New Roman"/>
          <w:color w:val="000000"/>
          <w:sz w:val="23"/>
          <w:szCs w:val="23"/>
          <w:rtl w:val="0"/>
        </w:rPr>
        <w:t xml:space="preserve"> окончани</w:t>
      </w:r>
      <w:r w:rsidDel="00000000" w:rsidR="00000000" w:rsidRPr="00000000">
        <w:rPr>
          <w:rFonts w:ascii="Times New Roman" w:cs="Times New Roman" w:eastAsia="Times New Roman" w:hAnsi="Times New Roman"/>
          <w:sz w:val="23"/>
          <w:szCs w:val="23"/>
          <w:rtl w:val="0"/>
        </w:rPr>
        <w:t xml:space="preserve">я</w:t>
      </w:r>
      <w:r w:rsidDel="00000000" w:rsidR="00000000" w:rsidRPr="00000000">
        <w:rPr>
          <w:rFonts w:ascii="Times New Roman" w:cs="Times New Roman" w:eastAsia="Times New Roman" w:hAnsi="Times New Roman"/>
          <w:color w:val="000000"/>
          <w:sz w:val="23"/>
          <w:szCs w:val="23"/>
          <w:rtl w:val="0"/>
        </w:rPr>
        <w:t xml:space="preserve"> текущего периода. Если Заказчик остается на текущем тарифном плане, то количество диалогов обновится в личном кабинете после оплаты (если оплаченный период составлял 1 месяц) или в следующем отчетном периоде (если оплаченный период составлял более 1 месяца). Отчетный период начинается с даты оплаты текущего тарифного плана или с даты обновления лимитов.</w:t>
      </w:r>
    </w:p>
    <w:p w:rsidR="00000000" w:rsidDel="00000000" w:rsidP="00000000" w:rsidRDefault="00000000" w:rsidRPr="00000000" w14:paraId="00000033">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4. Цена Договора и порядок расчетов</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4.1. Цена тарифов указана на сайте https://chatboost.ru/</w:t>
      </w:r>
    </w:p>
    <w:p w:rsidR="00000000" w:rsidDel="00000000" w:rsidP="00000000" w:rsidRDefault="00000000" w:rsidRPr="00000000" w14:paraId="00000036">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Оплата услуг физическими лицами (не являющимися индивидуальными предпринимателями) происходит на сайте https://chatboost.ru/. </w:t>
      </w:r>
      <w:r w:rsidDel="00000000" w:rsidR="00000000" w:rsidRPr="00000000">
        <w:rPr>
          <w:rFonts w:ascii="Times New Roman" w:cs="Times New Roman" w:eastAsia="Times New Roman" w:hAnsi="Times New Roman"/>
          <w:sz w:val="23"/>
          <w:szCs w:val="23"/>
          <w:rtl w:val="0"/>
        </w:rPr>
        <w:t xml:space="preserve">Цены указаны НДС не облагается («Исполнитель» применяет упрощенную систему налогообложения (УСН) без уплаты НДС).</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Оплата услуг юридическими лицами и индивидуальными предпринимателями может осуществляться по безналичному расчету.</w:t>
      </w:r>
    </w:p>
    <w:p w:rsidR="00000000" w:rsidDel="00000000" w:rsidP="00000000" w:rsidRDefault="00000000" w:rsidRPr="00000000" w14:paraId="00000038">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4.2. Для юридических лиц</w:t>
      </w:r>
      <w:r w:rsidDel="00000000" w:rsidR="00000000" w:rsidRPr="00000000">
        <w:rPr>
          <w:rFonts w:ascii="Times New Roman" w:cs="Times New Roman" w:eastAsia="Times New Roman" w:hAnsi="Times New Roman"/>
          <w:sz w:val="23"/>
          <w:szCs w:val="23"/>
          <w:rtl w:val="0"/>
        </w:rPr>
        <w:t xml:space="preserve">: о</w:t>
      </w:r>
      <w:r w:rsidDel="00000000" w:rsidR="00000000" w:rsidRPr="00000000">
        <w:rPr>
          <w:rFonts w:ascii="Times New Roman" w:cs="Times New Roman" w:eastAsia="Times New Roman" w:hAnsi="Times New Roman"/>
          <w:color w:val="000000"/>
          <w:sz w:val="23"/>
          <w:szCs w:val="23"/>
          <w:rtl w:val="0"/>
        </w:rPr>
        <w:t xml:space="preserve">плата услуг Исполнителя Заказчиком производится не позднее 3 дней после </w:t>
      </w:r>
      <w:r w:rsidDel="00000000" w:rsidR="00000000" w:rsidRPr="00000000">
        <w:rPr>
          <w:rFonts w:ascii="Times New Roman" w:cs="Times New Roman" w:eastAsia="Times New Roman" w:hAnsi="Times New Roman"/>
          <w:sz w:val="23"/>
          <w:szCs w:val="23"/>
          <w:rtl w:val="0"/>
        </w:rPr>
        <w:t xml:space="preserve">выставления</w:t>
      </w:r>
      <w:r w:rsidDel="00000000" w:rsidR="00000000" w:rsidRPr="00000000">
        <w:rPr>
          <w:rFonts w:ascii="Times New Roman" w:cs="Times New Roman" w:eastAsia="Times New Roman" w:hAnsi="Times New Roman"/>
          <w:color w:val="000000"/>
          <w:sz w:val="23"/>
          <w:szCs w:val="23"/>
          <w:rtl w:val="0"/>
        </w:rPr>
        <w:t xml:space="preserve"> Исполнителем счета.</w:t>
      </w:r>
    </w:p>
    <w:p w:rsidR="00000000" w:rsidDel="00000000" w:rsidP="00000000" w:rsidRDefault="00000000" w:rsidRPr="00000000" w14:paraId="00000039">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4.3. Датой </w:t>
      </w:r>
      <w:r w:rsidDel="00000000" w:rsidR="00000000" w:rsidRPr="00000000">
        <w:rPr>
          <w:rFonts w:ascii="Times New Roman" w:cs="Times New Roman" w:eastAsia="Times New Roman" w:hAnsi="Times New Roman"/>
          <w:sz w:val="23"/>
          <w:szCs w:val="23"/>
          <w:rtl w:val="0"/>
        </w:rPr>
        <w:t xml:space="preserve">оплаты</w:t>
      </w:r>
      <w:r w:rsidDel="00000000" w:rsidR="00000000" w:rsidRPr="00000000">
        <w:rPr>
          <w:rFonts w:ascii="Times New Roman" w:cs="Times New Roman" w:eastAsia="Times New Roman" w:hAnsi="Times New Roman"/>
          <w:color w:val="000000"/>
          <w:sz w:val="23"/>
          <w:szCs w:val="23"/>
          <w:rtl w:val="0"/>
        </w:rPr>
        <w:t xml:space="preserve"> услуг считается дата списания денежных средств с корреспондентского счета банка Заказчика.</w:t>
      </w:r>
    </w:p>
    <w:p w:rsidR="00000000" w:rsidDel="00000000" w:rsidP="00000000" w:rsidRDefault="00000000" w:rsidRPr="00000000" w14:paraId="0000003A">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5. Ответственность Сторон и форс-мажорные обстоятельства</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000000" w:rsidDel="00000000" w:rsidP="00000000" w:rsidRDefault="00000000" w:rsidRPr="00000000" w14:paraId="0000003D">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5.2. Ни одна из Сторон не будет нести ответственность за полное или частичное неисполнение своих обязательств по настоящему Договору, если такое неисполнение будет являться следствием обстоятельств непреодолимой силы, таких как пожар, наводнение, землетрясение, забастовки и другие стихийные бедствия, война и военные действия или другие обстоятельства, находящиеся вне контроля Сторон, препятствующие выполнению настоящего Договора и возникшие после его заключения.</w:t>
      </w:r>
    </w:p>
    <w:p w:rsidR="00000000" w:rsidDel="00000000" w:rsidP="00000000" w:rsidRDefault="00000000" w:rsidRPr="00000000" w14:paraId="0000003E">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5.3. При наступлении обстоятельств, указанных в п. 5.2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w:t>
      </w:r>
    </w:p>
    <w:p w:rsidR="00000000" w:rsidDel="00000000" w:rsidP="00000000" w:rsidRDefault="00000000" w:rsidRPr="00000000" w14:paraId="0000003F">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5.4. В случае наступления обстоятельств, указанных в п. 5.2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000000" w:rsidDel="00000000" w:rsidP="00000000" w:rsidRDefault="00000000" w:rsidRPr="00000000" w14:paraId="00000040">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5.5. Если наступившие обстоятельства, перечисленные в п. 5.2 настоящего Договора, и их последствия продолжают действовать более 2 (двух) месяцев, Стороны проводят дополнительные переговоры для выявления приемлемых альтернативных способов исполнения настоящего Договора.</w:t>
      </w:r>
    </w:p>
    <w:p w:rsidR="00000000" w:rsidDel="00000000" w:rsidP="00000000" w:rsidRDefault="00000000" w:rsidRPr="00000000" w14:paraId="00000041">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5.6. Исполнитель обязуется предпринимать все разумные усилия для надлежащего оказания услуг, однако не отвечает и не компенсирует убытки Заказчика в случае, если Заказчик не может воспользоваться услугами по следующим причинам:</w:t>
      </w:r>
    </w:p>
    <w:p w:rsidR="00000000" w:rsidDel="00000000" w:rsidP="00000000" w:rsidRDefault="00000000" w:rsidRPr="00000000" w14:paraId="00000042">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технологические неисправности каналов связи общего пользования, посредством которых осуществляется доступ к услугам, утраты Заказчиком доступа в интернет по любой причине, ошибки, пропуски, перерывы в работе или передаче данных, дефекты линий связи и иные технические сбои;</w:t>
      </w:r>
    </w:p>
    <w:p w:rsidR="00000000" w:rsidDel="00000000" w:rsidP="00000000" w:rsidRDefault="00000000" w:rsidRPr="00000000" w14:paraId="00000043">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несанкционированное вмешательство в работу Сервиса третьих лиц, включая хакерские, DDoS-атаки, действия вирусных программ и иные нарушения работы Сервиса.</w:t>
      </w:r>
    </w:p>
    <w:p w:rsidR="00000000" w:rsidDel="00000000" w:rsidP="00000000" w:rsidRDefault="00000000" w:rsidRPr="00000000" w14:paraId="00000044">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утрата пользователем доступа к Личному кабинету, в том числе при наличии признаков несанкционированного его использования;</w:t>
      </w:r>
    </w:p>
    <w:p w:rsidR="00000000" w:rsidDel="00000000" w:rsidP="00000000" w:rsidRDefault="00000000" w:rsidRPr="00000000" w14:paraId="00000045">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при наступлении обстоятельств непреодолимой силы.</w:t>
      </w:r>
    </w:p>
    <w:p w:rsidR="00000000" w:rsidDel="00000000" w:rsidP="00000000" w:rsidRDefault="00000000" w:rsidRPr="00000000" w14:paraId="00000046">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5.7. Исполнитель не отвечает перед Заказчиком за убытки, возникшие у пользователя не по вине Исполнителя.</w:t>
      </w:r>
    </w:p>
    <w:p w:rsidR="00000000" w:rsidDel="00000000" w:rsidP="00000000" w:rsidRDefault="00000000" w:rsidRPr="00000000" w14:paraId="00000047">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5.8. Заказчик отвечаете за любые действия, совершенные в Сервисе с использованием его данных для входа в Личный кабинет (в том числе за третьих лиц) и за убытки, которые могут возникнуть по причине его несанкционированного использования.</w:t>
      </w:r>
    </w:p>
    <w:p w:rsidR="00000000" w:rsidDel="00000000" w:rsidP="00000000" w:rsidRDefault="00000000" w:rsidRPr="00000000" w14:paraId="00000048">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5.9. Исполнитель не осуществляет контроль и не несет ответственности за информацию, размещаемую Заказчиком на Сервисе.</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60" w:lineRule="auto"/>
        <w:ind w:firstLine="567"/>
        <w:jc w:val="cente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6. Срок действия настоящего договора</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6.1 Настоящая Оферта вступает в силу с момента ее акцепта Заказчиком, и действует до момента отзыва акцепта Оферты.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6.2. Исполнитель вправе досрочно расторгнуть настоящий Договор в одностороннем порядке в случае неоплаты Заказчиком услуг в соответствии с условиями настоящего Договора, а также иного ненадлежащего исполнения Заказчиком своих обязательств по настоящему Договору.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6.3. Заказчик вправе расторгнуть договор досрочно, предупредив Исполнителя об этом не позднее, чем за 3 (три) дня до предполагаемой даты расторжения в письменном виде. </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60" w:lineRule="auto"/>
        <w:ind w:firstLine="567"/>
        <w:jc w:val="cente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60" w:lineRule="auto"/>
        <w:ind w:firstLine="567"/>
        <w:jc w:val="cente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7. Ответственность сторон, порядок разрешения споров</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7.1.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7.2.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возникших после заключения настоящего Договора обстоятельств непреодолимой силы, которые Стороны не могли предвидеть или предотвратить.</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60" w:lineRule="auto"/>
        <w:ind w:firstLine="540"/>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При наступлении таких обстоятельств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60" w:lineRule="auto"/>
        <w:ind w:firstLine="540"/>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Если Сторона не направит или несвоевременно направит извещение, предусмотренное настоящим пунктом, то она обязана возместить второй Стороне понесенные ею убытки.</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7.3. Исполнитель не несет ответственности за несоответствие предоставленной услуги ожиданиям Заказчика и/или за его субъективную оценку, такое несоответствие ожиданиям и/или отрицательная субъективная оценка не являются основаниями считать услуги оказанными не качественно или не в полном объеме.</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ffffff" w:val="clea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7.4. Стороны обязуются разрешать все споры и разногласия, возникающие в процессе исполнения обязательств по Договору, путем переговоров, а также в претензионном порядке.</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ffffff" w:val="clea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7.5. При наличии у Заказчика претензии или возражений по оказанным услугам, Заказчик вправе направить претензию в электронной форме – на электронный адрес Исполнителя: chatBoost@yandex.ru, с указанием </w:t>
      </w:r>
      <w:r w:rsidDel="00000000" w:rsidR="00000000" w:rsidRPr="00000000">
        <w:rPr>
          <w:rFonts w:ascii="Times New Roman" w:cs="Times New Roman" w:eastAsia="Times New Roman" w:hAnsi="Times New Roman"/>
          <w:sz w:val="23"/>
          <w:szCs w:val="23"/>
          <w:rtl w:val="0"/>
        </w:rPr>
        <w:t xml:space="preserve">логина на платформе https://chatboost.ru/ и </w:t>
      </w:r>
      <w:r w:rsidDel="00000000" w:rsidR="00000000" w:rsidRPr="00000000">
        <w:rPr>
          <w:rFonts w:ascii="Times New Roman" w:cs="Times New Roman" w:eastAsia="Times New Roman" w:hAnsi="Times New Roman"/>
          <w:color w:val="000000"/>
          <w:sz w:val="23"/>
          <w:szCs w:val="23"/>
          <w:rtl w:val="0"/>
        </w:rPr>
        <w:t xml:space="preserve">ФИО Заказчика, с приложением доказательств, в том числе в виде скан-копий документов, обосновывающих претензию по оказанным услугам.</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ffffff" w:val="clea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Стороны признают обмен претензиями, отправленными с адресов электронной почты, указанных на платформе https://chatboost.ru/, является исходящей от надлежащим образом уполномоченных представителей сторон и имеет обязательную для обеих Сторон силу.</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ffffff" w:val="clea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7.6. Срок рассмотрения Исполнителем претензии Заказчика составляет 10 (десять) рабочих дней со дня ее получения. Ответ на претензию направляется на электронный адрес Заказчика, указанный в личном кабинете или в самой претензии.</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7.7. При невозможности урегулировать претензии, при недостижении соглашения по спорным вопросам между Сторонами, их рассмотрение и разрешение осуществляется в судебном порядке в соответствии с действующим законодательством Российской Федерации.</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60" w:lineRule="auto"/>
        <w:ind w:firstLine="567"/>
        <w:jc w:val="cente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8. Заключительные положения</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8.1. Исполнитель обязуется соблюдать требования Федерального закона от 27 июля 2006 года №152-ФЗ «О персональных данных» при хранении персональных данных, получаемых Заказчиком, при этом все действия по получению необходимых согласий и разрешений от субъектов персональных данных осуществляет Заказчик. Во избежание сомнений Стороны согласовали, что у Исполнителя есть право на обработку полученных от Заказчика данных для целей исполнения своих обязанностей по настоящему Договору. Заказчик, осуществляющий передачу персональных данных субъектов персональных данных Исполнителю в рамках договорных обязательств, выступает в роли оператора персональных данных и поручает таким образом обработку персональных данных Исполнителю. При этом поручение оператора считается выданным на условиях, установленных настоящим Договором, если при передаче персональных данных оператором не установлено иное.</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color w:val="000000"/>
          <w:sz w:val="23"/>
          <w:szCs w:val="23"/>
          <w:rtl w:val="0"/>
        </w:rPr>
        <w:t xml:space="preserve">Перечень действий (операций) с персональными данными, которые могут совершаться Исполнителем, которому Заказчик поручил обработку персональных данных: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 Исполнитель вправе осуществлять объединение баз данных, содержащих персональные данные, обработка которых осуществляется в целях исполнение соответствующих договорных обязательств и совместимых между собой договоров. Цели обработки - исполнение обязательств Исполнителя по настоящему Договору</w:t>
      </w:r>
      <w:r w:rsidDel="00000000" w:rsidR="00000000" w:rsidRPr="00000000">
        <w:rPr>
          <w:rFonts w:ascii="Times New Roman" w:cs="Times New Roman" w:eastAsia="Times New Roman" w:hAnsi="Times New Roman"/>
          <w:sz w:val="23"/>
          <w:szCs w:val="23"/>
          <w:rtl w:val="0"/>
        </w:rPr>
        <w:t xml:space="preserve">.</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8.2. Акцептуя настоящую Оферту, Заказчик (физическое лицо, юридическое лицо, индивидуальный предприниматель) свободно, своей волей и в своем интересе дает конкретное, предметное, информированное, сознательное и однозначное согласие на получение смс-сообщений, сообщений по электронной почте о деятельности Исполнителя, рекламы, проводимых им или при его участии мероприятиях, отправляемых Исполнителем или третьими лицами по его поручению, а также сообщений Исполнителя по телефону, касающихся услуг, интересующих Заказчика.</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60" w:lineRule="auto"/>
        <w:ind w:firstLine="540"/>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Согласие действует со дня акцепта Оферты до дня его отзыва в письменной форме</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8.3. Договор отражает полный объем намерений Исполнителя и Заказчика, а все предыдущие или предварительные соглашения и переговоры, как в письменной, так и в устной форме, которые не соответствуют положениям Договора, теряют силу и исполнению не подлежат. </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60" w:lineRule="auto"/>
        <w:ind w:firstLine="567"/>
        <w:jc w:val="cente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9. Реквизиты исполнителя</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ОБЩЕСТВО С ОГРАНИЧЕННОЙ ОТВЕТСТВЕННОСТЬЮ "ЧАТ БУСТ"</w:t>
      </w:r>
    </w:p>
    <w:p w:rsidR="00000000" w:rsidDel="00000000" w:rsidP="00000000" w:rsidRDefault="00000000" w:rsidRPr="00000000" w14:paraId="00000064">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Адрес: 194362, Санкт-Петербург г, Парголово п, Осиновая Роща тер, Юкковское ш., дом 6, корпус 3 ЛИТЕРА А, офис 40</w:t>
      </w:r>
    </w:p>
    <w:p w:rsidR="00000000" w:rsidDel="00000000" w:rsidP="00000000" w:rsidRDefault="00000000" w:rsidRPr="00000000" w14:paraId="00000065">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ИНН: 7802948160</w:t>
      </w:r>
    </w:p>
    <w:p w:rsidR="00000000" w:rsidDel="00000000" w:rsidP="00000000" w:rsidRDefault="00000000" w:rsidRPr="00000000" w14:paraId="00000066">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КПП: 780201001</w:t>
      </w:r>
    </w:p>
    <w:p w:rsidR="00000000" w:rsidDel="00000000" w:rsidP="00000000" w:rsidRDefault="00000000" w:rsidRPr="00000000" w14:paraId="00000067">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ОГРН: 1237800145274</w:t>
      </w:r>
    </w:p>
    <w:p w:rsidR="00000000" w:rsidDel="00000000" w:rsidP="00000000" w:rsidRDefault="00000000" w:rsidRPr="00000000" w14:paraId="00000068">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Рег. № ПФР: 088002170983</w:t>
      </w:r>
    </w:p>
    <w:p w:rsidR="00000000" w:rsidDel="00000000" w:rsidP="00000000" w:rsidRDefault="00000000" w:rsidRPr="00000000" w14:paraId="00000069">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Расчетный счет: 40702810620000070273</w:t>
      </w:r>
    </w:p>
    <w:p w:rsidR="00000000" w:rsidDel="00000000" w:rsidP="00000000" w:rsidRDefault="00000000" w:rsidRPr="00000000" w14:paraId="0000006A">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Банк: ООО "Банк Точка"</w:t>
      </w:r>
    </w:p>
    <w:p w:rsidR="00000000" w:rsidDel="00000000" w:rsidP="00000000" w:rsidRDefault="00000000" w:rsidRPr="00000000" w14:paraId="0000006B">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БИК: 044525104</w:t>
      </w:r>
    </w:p>
    <w:p w:rsidR="00000000" w:rsidDel="00000000" w:rsidP="00000000" w:rsidRDefault="00000000" w:rsidRPr="00000000" w14:paraId="0000006C">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Kорр. счет: 30101810745374525104</w:t>
      </w:r>
    </w:p>
    <w:p w:rsidR="00000000" w:rsidDel="00000000" w:rsidP="00000000" w:rsidRDefault="00000000" w:rsidRPr="00000000" w14:paraId="0000006D">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3"/>
          <w:szCs w:val="23"/>
        </w:rPr>
      </w:pPr>
      <w:r w:rsidDel="00000000" w:rsidR="00000000" w:rsidRPr="00000000">
        <w:rPr>
          <w:rtl w:val="0"/>
        </w:rPr>
      </w:r>
    </w:p>
    <w:sectPr>
      <w:pgSz w:h="16838" w:w="11906" w:orient="portrait"/>
      <w:pgMar w:bottom="851" w:top="851" w:left="1134"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hatboost.ru/" TargetMode="External"/><Relationship Id="rId7" Type="http://schemas.openxmlformats.org/officeDocument/2006/relationships/hyperlink" Target="https://chatboost.ru/" TargetMode="External"/><Relationship Id="rId8" Type="http://schemas.openxmlformats.org/officeDocument/2006/relationships/hyperlink" Target="https://chatboo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